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Одбор за правосуђе, државну 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управу и локалну самоуправу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08 Број: 06-2/</w:t>
      </w:r>
      <w:r>
        <w:rPr>
          <w:sz w:val="26"/>
          <w:szCs w:val="26"/>
          <w:lang w:val="sr-Cyrl-RS"/>
        </w:rPr>
        <w:t>103</w:t>
      </w:r>
      <w:r>
        <w:rPr>
          <w:sz w:val="26"/>
          <w:szCs w:val="26"/>
          <w:lang w:val="sr-Cyrl-CS"/>
        </w:rPr>
        <w:t>-12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25. јул 2012. године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70. Пословника Народне скупштине 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ТРЕЋУ СЕДНИЦУ ОДБОРА ЗА ПРАВОСУЂЕ, ДРЖАВНУ УПРАВУ И ЛОКАЛНУ САМОУПРАВУ</w:t>
      </w:r>
    </w:p>
    <w:p w:rsidR="00844DCA" w:rsidRDefault="00B15A49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</w:t>
      </w:r>
      <w:r>
        <w:rPr>
          <w:sz w:val="26"/>
          <w:szCs w:val="26"/>
          <w:lang w:val="sr-Cyrl-RS"/>
        </w:rPr>
        <w:t>СРЕДУ</w:t>
      </w:r>
      <w:r>
        <w:rPr>
          <w:sz w:val="26"/>
          <w:szCs w:val="26"/>
          <w:lang w:val="sr-Cyrl-CS"/>
        </w:rPr>
        <w:t>, 25. ЈУЛ 2012. ГОДИНЕ, У 17</w:t>
      </w:r>
      <w:bookmarkStart w:id="0" w:name="_GoBack"/>
      <w:bookmarkEnd w:id="0"/>
      <w:r w:rsidR="00844DCA">
        <w:rPr>
          <w:sz w:val="26"/>
          <w:szCs w:val="26"/>
          <w:lang w:val="sr-Cyrl-CS"/>
        </w:rPr>
        <w:t>,30 ЧАСОВА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предлажем следећи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р е д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1. Разматрање Предлога закона о допунама Закона о Влади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sr-Cyrl-RS"/>
        </w:rPr>
        <w:t xml:space="preserve">који је поднела гупа од 126 народних посланика </w:t>
      </w:r>
      <w:r>
        <w:rPr>
          <w:lang w:val="sr-Cyrl-CS"/>
        </w:rPr>
        <w:t>(број 02-2046/12, од 23. јула 2012. године)</w:t>
      </w:r>
      <w:r>
        <w:rPr>
          <w:sz w:val="26"/>
          <w:szCs w:val="26"/>
          <w:lang w:val="sr-Cyrl-CS"/>
        </w:rPr>
        <w:t>, у појединостима;</w:t>
      </w: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Разматрање Предлога закона о министарствима, </w:t>
      </w:r>
      <w:r>
        <w:rPr>
          <w:sz w:val="26"/>
          <w:szCs w:val="26"/>
          <w:lang w:val="sr-Cyrl-RS"/>
        </w:rPr>
        <w:t xml:space="preserve">који је поднела гупа од 126 народних посланика </w:t>
      </w:r>
      <w:r>
        <w:rPr>
          <w:lang w:val="sr-Cyrl-CS"/>
        </w:rPr>
        <w:t>(број 02-2047/12, од 23. јула 2012. године)</w:t>
      </w:r>
      <w:r>
        <w:rPr>
          <w:sz w:val="26"/>
          <w:szCs w:val="26"/>
          <w:lang w:val="sr-Cyrl-CS"/>
        </w:rPr>
        <w:t>, у појединостима;</w:t>
      </w: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3. Разно.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sz w:val="26"/>
          <w:szCs w:val="26"/>
          <w:lang w:val="sr-Latn-RS"/>
        </w:rPr>
        <w:t>I</w:t>
      </w:r>
      <w:r>
        <w:rPr>
          <w:sz w:val="26"/>
          <w:szCs w:val="26"/>
          <w:lang w:val="sr-Cyrl-CS"/>
        </w:rPr>
        <w:t>.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Петар Петровић, с.р.</w:t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</w:p>
    <w:p w:rsidR="003441BE" w:rsidRPr="00844DCA" w:rsidRDefault="003441BE">
      <w:pPr>
        <w:rPr>
          <w:lang w:val="sr-Cyrl-RS"/>
        </w:rPr>
      </w:pPr>
    </w:p>
    <w:sectPr w:rsidR="003441BE" w:rsidRPr="00844DCA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CA"/>
    <w:rsid w:val="003441BE"/>
    <w:rsid w:val="0051457B"/>
    <w:rsid w:val="00844931"/>
    <w:rsid w:val="00844DCA"/>
    <w:rsid w:val="00B15A49"/>
    <w:rsid w:val="00D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Komisija za kontrolu izvrsenja krivicnih sankcija</cp:lastModifiedBy>
  <cp:revision>3</cp:revision>
  <dcterms:created xsi:type="dcterms:W3CDTF">2012-08-06T06:44:00Z</dcterms:created>
  <dcterms:modified xsi:type="dcterms:W3CDTF">2012-08-31T13:54:00Z</dcterms:modified>
</cp:coreProperties>
</file>